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 СМОЛЕНСКАЯ ОБЛАСТЬ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КУЗЬМИЧСКОГО СЕЛЬСКОГО ПОСЕЛЕНИЯ ЕРШИЧСКОГО РАЙОНА  СМОЛЕНСКОЙ  ОБЛАСТИ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                                                                                                              №  47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налоге на имущество физических лиц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муниципального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Кузьмичского сельского поселения Ершичского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142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областным законом от 25.10.2017 № 115-з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Кузьмичского сельского поселения  Ершичского района Смоленской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КУЗЬМИЧСКОГО СЕЛЬСКОГО ПОСЕЛЕНИЯ РЕШИЛ: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и ввести в действие с 1 января 2019 года на территории Кузьмичского сельского поселения  Ершичского  района Смоленской области  налог на имущество физических лиц (далее – налог).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налоговые ставки по налогу в следующих размерах: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0,3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 в отношении: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жилых домов, квартир, комнат;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объектов незавершенного строительства в случае, если проектируемым назначением таких объектов является жилой дом;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единых недвижимых комплексов, в состав которых входит хотя бы один жилой дом;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гаражей и машино-мест, в том числе расположенных в объектах налогообложения, указанных в подпункте 2 настоящего пункта;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хозяйственных строений или сооружений, площадь каждого из которых не превышает 50 квадратных метров, расположенных на земельных участка,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 в отношении: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объектов налогообложения, кадастровая стоимость каждого из которых превышает 300 миллионов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0,5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процента в отношении прочих объектов налогообложения.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Налоговые льготы, установленные статьей 407 Налогового кодекса Российской Федерации, действуют на территории Кузьмичского сельского поселения Ершичского  района Смоленской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утратившими силу: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Совета депутатов Кузьмичского сельского   поселения Ершичского района Смоленской области от 17.11.2014 №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налоге на имущество физических лиц на территории Кузьмичского сельского   поселения Ершичского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Совета депутатов Кузьмичского сельского   поселения Ершичского района Смоленской области от 23.03.2015 №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Совета депутатов Кузьмичского сельского   поселения Ершичского района Смоленской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налоге на имущество физических лиц на территории Кузьмичского сельского   поселения Ершичского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Совета депутатов Кузьмичского сельского   поселения Ершичского района Смоленской области от 24.11.2017 № 22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Совета депутатов Кузьмичского сельского   поселения Ершичского района Смоленской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налоге на имущество физических лиц на территории Кузьмичского сельского   поселения Ершичского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Совета депутатов Кузьмичского сельского   поселения Ершичского района Смоленской области от 14.12.2017 № 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Совета депутатов Кузьмичского сельского   поселения Ершичского района Смоленской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налоге на имущество физических лиц на территории Кузьмичского сельского   поселения Ершичского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Ершичской районной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Кузьмичского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                                                       А.М.Дзюба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